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A7EF8" w14:textId="4A8E7BD8" w:rsidR="00C36CF5" w:rsidRPr="00FA2FE4" w:rsidRDefault="00916E33" w:rsidP="004B36AA">
      <w:pPr>
        <w:rPr>
          <w:b/>
          <w:sz w:val="32"/>
          <w:szCs w:val="32"/>
        </w:rPr>
      </w:pPr>
      <w:r w:rsidRPr="00FA2FE4">
        <w:rPr>
          <w:b/>
          <w:sz w:val="32"/>
          <w:szCs w:val="32"/>
        </w:rPr>
        <w:t>E</w:t>
      </w:r>
      <w:r w:rsidR="007C5530" w:rsidRPr="00FA2FE4">
        <w:rPr>
          <w:b/>
          <w:sz w:val="32"/>
          <w:szCs w:val="32"/>
        </w:rPr>
        <w:t xml:space="preserve">nergy </w:t>
      </w:r>
      <w:r w:rsidR="00E738F3">
        <w:rPr>
          <w:b/>
          <w:sz w:val="32"/>
          <w:szCs w:val="32"/>
        </w:rPr>
        <w:t xml:space="preserve">funding </w:t>
      </w:r>
      <w:r w:rsidR="007C5530" w:rsidRPr="00FA2FE4">
        <w:rPr>
          <w:b/>
          <w:sz w:val="32"/>
          <w:szCs w:val="32"/>
        </w:rPr>
        <w:t xml:space="preserve">and cost-of-living support </w:t>
      </w:r>
      <w:r w:rsidR="000021A6" w:rsidRPr="00FA2FE4">
        <w:rPr>
          <w:b/>
          <w:sz w:val="32"/>
          <w:szCs w:val="32"/>
        </w:rPr>
        <w:t>in Oxfordshire</w:t>
      </w:r>
    </w:p>
    <w:p w14:paraId="4675D94B" w14:textId="04866243" w:rsidR="00F637FF" w:rsidRPr="004B36AA" w:rsidRDefault="00F637FF" w:rsidP="00F637FF">
      <w:pPr>
        <w:pStyle w:val="Heading2"/>
        <w:rPr>
          <w:rFonts w:asciiTheme="minorHAnsi" w:hAnsiTheme="minorHAnsi" w:cstheme="minorHAnsi"/>
          <w:b/>
          <w:bCs/>
          <w:sz w:val="24"/>
          <w:szCs w:val="24"/>
        </w:rPr>
      </w:pPr>
      <w:r w:rsidRPr="004B36AA">
        <w:rPr>
          <w:rStyle w:val="normaltextrun"/>
          <w:rFonts w:asciiTheme="minorHAnsi" w:hAnsiTheme="minorHAnsi" w:cstheme="minorHAnsi"/>
          <w:b/>
          <w:bCs/>
          <w:color w:val="0D0D0D" w:themeColor="text1" w:themeTint="F2"/>
          <w:sz w:val="24"/>
          <w:szCs w:val="24"/>
        </w:rPr>
        <w:t>Better Housing Better Health </w:t>
      </w:r>
      <w:r w:rsidRPr="004B36AA">
        <w:rPr>
          <w:rStyle w:val="eop"/>
          <w:rFonts w:asciiTheme="minorHAnsi" w:hAnsiTheme="minorHAnsi" w:cstheme="minorHAnsi"/>
          <w:b/>
          <w:bCs/>
          <w:color w:val="0D0D0D" w:themeColor="text1" w:themeTint="F2"/>
          <w:sz w:val="24"/>
          <w:szCs w:val="24"/>
        </w:rPr>
        <w:t> </w:t>
      </w:r>
    </w:p>
    <w:p w14:paraId="321DECFC" w14:textId="472D4E92" w:rsidR="00F637FF" w:rsidRPr="00DC477E" w:rsidRDefault="00F637FF" w:rsidP="00F637FF">
      <w:pPr>
        <w:pStyle w:val="paragraph"/>
        <w:textAlignment w:val="baseline"/>
        <w:rPr>
          <w:rStyle w:val="eop"/>
          <w:rFonts w:asciiTheme="minorHAnsi" w:hAnsiTheme="minorHAnsi" w:cstheme="minorHAnsi"/>
        </w:rPr>
      </w:pPr>
      <w:r w:rsidRPr="00DC477E">
        <w:rPr>
          <w:rStyle w:val="normaltextrun"/>
          <w:rFonts w:asciiTheme="minorHAnsi" w:eastAsiaTheme="majorEastAsia" w:hAnsiTheme="minorHAnsi" w:cstheme="minorHAnsi"/>
        </w:rPr>
        <w:t>B</w:t>
      </w:r>
      <w:r w:rsidR="00D55B06" w:rsidRPr="00DC477E">
        <w:rPr>
          <w:rStyle w:val="normaltextrun"/>
          <w:rFonts w:asciiTheme="minorHAnsi" w:eastAsiaTheme="majorEastAsia" w:hAnsiTheme="minorHAnsi" w:cstheme="minorHAnsi"/>
        </w:rPr>
        <w:t xml:space="preserve">etter Housing Better Health is commissioned by local NHS services and Oxfordshire councils, to provide an impartial and wide-ranging warmth and wellbeing one-stop shop advice service to residents. Amongst its services are a free phone line </w:t>
      </w:r>
      <w:r w:rsidRPr="00DC477E">
        <w:rPr>
          <w:rStyle w:val="normaltextrun"/>
          <w:rFonts w:asciiTheme="minorHAnsi" w:eastAsiaTheme="majorEastAsia" w:hAnsiTheme="minorHAnsi" w:cstheme="minorHAnsi"/>
        </w:rPr>
        <w:t xml:space="preserve">where you’ll get help to check what funding and financial support you </w:t>
      </w:r>
      <w:r w:rsidR="00B7694D" w:rsidRPr="00DC477E">
        <w:rPr>
          <w:rStyle w:val="normaltextrun"/>
          <w:rFonts w:asciiTheme="minorHAnsi" w:eastAsiaTheme="majorEastAsia" w:hAnsiTheme="minorHAnsi" w:cstheme="minorHAnsi"/>
        </w:rPr>
        <w:t>might be eligible for</w:t>
      </w:r>
      <w:r w:rsidR="001273D9" w:rsidRPr="00DC477E">
        <w:rPr>
          <w:rStyle w:val="normaltextrun"/>
          <w:rFonts w:asciiTheme="minorHAnsi" w:eastAsiaTheme="majorEastAsia" w:hAnsiTheme="minorHAnsi" w:cstheme="minorHAnsi"/>
        </w:rPr>
        <w:t>,</w:t>
      </w:r>
      <w:r w:rsidR="00B7694D" w:rsidRPr="00DC477E">
        <w:rPr>
          <w:rStyle w:val="normaltextrun"/>
          <w:rFonts w:asciiTheme="minorHAnsi" w:eastAsiaTheme="majorEastAsia" w:hAnsiTheme="minorHAnsi" w:cstheme="minorHAnsi"/>
        </w:rPr>
        <w:t xml:space="preserve"> especially if you are on a low income, an older or vulnerable person or entitled to state benefits. Everyone can use this service to get advice on making your home more energy efficient and on how to cut your energy bills. </w:t>
      </w:r>
      <w:r w:rsidR="00D55B06" w:rsidRPr="00DC477E">
        <w:rPr>
          <w:rStyle w:val="normaltextrun"/>
          <w:rFonts w:asciiTheme="minorHAnsi" w:eastAsiaTheme="majorEastAsia" w:hAnsiTheme="minorHAnsi" w:cstheme="minorHAnsi"/>
        </w:rPr>
        <w:t xml:space="preserve">They will have the latest information on all grants and funding available. </w:t>
      </w:r>
      <w:r w:rsidRPr="00DC477E">
        <w:rPr>
          <w:rStyle w:val="normaltextrun"/>
          <w:rFonts w:asciiTheme="minorHAnsi" w:eastAsiaTheme="majorEastAsia" w:hAnsiTheme="minorHAnsi" w:cstheme="minorHAnsi"/>
        </w:rPr>
        <w:t xml:space="preserve">Call 0800 107 0044 or see </w:t>
      </w:r>
      <w:hyperlink r:id="rId5" w:tgtFrame="_blank" w:history="1">
        <w:r w:rsidRPr="00DC477E">
          <w:rPr>
            <w:rStyle w:val="normaltextrun"/>
            <w:rFonts w:asciiTheme="minorHAnsi" w:eastAsiaTheme="majorEastAsia" w:hAnsiTheme="minorHAnsi" w:cstheme="minorHAnsi"/>
            <w:color w:val="0563C1"/>
            <w:u w:val="single"/>
          </w:rPr>
          <w:t>www.bhbh.org.uk</w:t>
        </w:r>
      </w:hyperlink>
      <w:r w:rsidRPr="00DC477E">
        <w:rPr>
          <w:rStyle w:val="normaltextrun"/>
          <w:rFonts w:asciiTheme="minorHAnsi" w:eastAsiaTheme="majorEastAsia" w:hAnsiTheme="minorHAnsi" w:cstheme="minorHAnsi"/>
        </w:rPr>
        <w:t>. </w:t>
      </w:r>
      <w:r w:rsidRPr="00DC477E">
        <w:rPr>
          <w:rStyle w:val="eop"/>
          <w:rFonts w:asciiTheme="minorHAnsi" w:hAnsiTheme="minorHAnsi" w:cstheme="minorHAnsi"/>
        </w:rPr>
        <w:t> </w:t>
      </w:r>
    </w:p>
    <w:p w14:paraId="04561ED7" w14:textId="18C01B65" w:rsidR="000A77C7" w:rsidRPr="00DC477E" w:rsidRDefault="000A77C7" w:rsidP="00707BBC">
      <w:pPr>
        <w:rPr>
          <w:sz w:val="24"/>
          <w:szCs w:val="24"/>
        </w:rPr>
      </w:pPr>
      <w:r w:rsidRPr="00DC477E">
        <w:rPr>
          <w:sz w:val="24"/>
          <w:szCs w:val="24"/>
        </w:rPr>
        <w:t xml:space="preserve">The independent Energy Saving Trust (EST) website, </w:t>
      </w:r>
      <w:hyperlink r:id="rId6" w:history="1">
        <w:r w:rsidRPr="00DC477E">
          <w:rPr>
            <w:rStyle w:val="Hyperlink"/>
            <w:sz w:val="24"/>
            <w:szCs w:val="24"/>
          </w:rPr>
          <w:t>www.energysavingtrust.org.uk</w:t>
        </w:r>
      </w:hyperlink>
      <w:r w:rsidRPr="00DC477E">
        <w:rPr>
          <w:sz w:val="24"/>
          <w:szCs w:val="24"/>
        </w:rPr>
        <w:t xml:space="preserve"> offers a wealth of information on energy efficiency and includes national grant schemes when appropriate. </w:t>
      </w:r>
      <w:r w:rsidR="00FA2FE4">
        <w:rPr>
          <w:sz w:val="24"/>
          <w:szCs w:val="24"/>
        </w:rPr>
        <w:t xml:space="preserve"> </w:t>
      </w:r>
      <w:r w:rsidRPr="00DC477E">
        <w:rPr>
          <w:sz w:val="24"/>
          <w:szCs w:val="24"/>
        </w:rPr>
        <w:t xml:space="preserve">The Centre for Sustainable Energy (CSE) </w:t>
      </w:r>
      <w:hyperlink r:id="rId7" w:history="1">
        <w:r w:rsidRPr="00DC477E">
          <w:rPr>
            <w:rStyle w:val="Hyperlink"/>
            <w:sz w:val="24"/>
            <w:szCs w:val="24"/>
          </w:rPr>
          <w:t>www.cse.org.uk</w:t>
        </w:r>
      </w:hyperlink>
      <w:r w:rsidRPr="00DC477E">
        <w:rPr>
          <w:sz w:val="24"/>
          <w:szCs w:val="24"/>
        </w:rPr>
        <w:t xml:space="preserve"> produces clear advice and support materials for householders, and covers some grant funding issues when relevant. </w:t>
      </w:r>
    </w:p>
    <w:p w14:paraId="76E9CA76" w14:textId="06FBD983" w:rsidR="00AF299C" w:rsidRPr="000021A6" w:rsidRDefault="000021A6" w:rsidP="00707BBC">
      <w:pPr>
        <w:rPr>
          <w:b/>
          <w:sz w:val="24"/>
          <w:szCs w:val="24"/>
        </w:rPr>
      </w:pPr>
      <w:r>
        <w:rPr>
          <w:b/>
          <w:sz w:val="24"/>
          <w:szCs w:val="24"/>
        </w:rPr>
        <w:t>S</w:t>
      </w:r>
      <w:r w:rsidR="000A77C7" w:rsidRPr="000021A6">
        <w:rPr>
          <w:b/>
          <w:sz w:val="24"/>
          <w:szCs w:val="24"/>
        </w:rPr>
        <w:t>ome funding opportunities</w:t>
      </w:r>
    </w:p>
    <w:p w14:paraId="0208FF17" w14:textId="1CE7A58B" w:rsidR="001273D9" w:rsidRPr="00DC477E" w:rsidRDefault="001273D9" w:rsidP="00707BBC">
      <w:pPr>
        <w:rPr>
          <w:sz w:val="24"/>
          <w:szCs w:val="24"/>
        </w:rPr>
      </w:pPr>
      <w:r w:rsidRPr="00DC477E">
        <w:rPr>
          <w:sz w:val="24"/>
          <w:szCs w:val="24"/>
        </w:rPr>
        <w:t xml:space="preserve">Below we have listed some recent national schemes (thanks to </w:t>
      </w:r>
      <w:r w:rsidR="000A77C7" w:rsidRPr="00DC477E">
        <w:rPr>
          <w:sz w:val="24"/>
          <w:szCs w:val="24"/>
        </w:rPr>
        <w:t xml:space="preserve">Low Carbon West Oxford </w:t>
      </w:r>
      <w:hyperlink r:id="rId8" w:history="1">
        <w:r w:rsidR="000A77C7" w:rsidRPr="00DC477E">
          <w:rPr>
            <w:rStyle w:val="Hyperlink"/>
            <w:sz w:val="24"/>
            <w:szCs w:val="24"/>
          </w:rPr>
          <w:t>www.lowcarbonwestoxford.org.uk</w:t>
        </w:r>
      </w:hyperlink>
      <w:r w:rsidRPr="00DC477E">
        <w:rPr>
          <w:sz w:val="24"/>
          <w:szCs w:val="24"/>
        </w:rPr>
        <w:t xml:space="preserve"> for details)</w:t>
      </w:r>
    </w:p>
    <w:p w14:paraId="2E2ED053" w14:textId="77777777" w:rsidR="001273D9" w:rsidRPr="00DC477E" w:rsidRDefault="001273D9" w:rsidP="00707BBC">
      <w:pPr>
        <w:rPr>
          <w:sz w:val="24"/>
          <w:szCs w:val="24"/>
        </w:rPr>
      </w:pPr>
      <w:r w:rsidRPr="00DC477E">
        <w:rPr>
          <w:sz w:val="24"/>
          <w:szCs w:val="24"/>
        </w:rPr>
        <w:t>We have also included relevant links from each Oxfordshire council website</w:t>
      </w:r>
      <w:r w:rsidR="00AF299C" w:rsidRPr="00DC477E">
        <w:rPr>
          <w:sz w:val="24"/>
          <w:szCs w:val="24"/>
        </w:rPr>
        <w:t xml:space="preserve"> </w:t>
      </w:r>
      <w:r w:rsidRPr="00DC477E">
        <w:rPr>
          <w:sz w:val="24"/>
          <w:szCs w:val="24"/>
        </w:rPr>
        <w:t xml:space="preserve">as these are publicising cost-of-living support and advice services as they develop. </w:t>
      </w:r>
    </w:p>
    <w:p w14:paraId="54FAD81F" w14:textId="77777777" w:rsidR="00F637FF" w:rsidRPr="000021A6" w:rsidRDefault="001273D9" w:rsidP="000021A6">
      <w:pPr>
        <w:pStyle w:val="ListParagraph"/>
        <w:numPr>
          <w:ilvl w:val="0"/>
          <w:numId w:val="3"/>
        </w:numPr>
        <w:rPr>
          <w:rFonts w:cstheme="minorHAnsi"/>
          <w:sz w:val="24"/>
          <w:szCs w:val="24"/>
        </w:rPr>
      </w:pPr>
      <w:r w:rsidRPr="000021A6">
        <w:rPr>
          <w:rFonts w:cstheme="minorHAnsi"/>
          <w:b/>
          <w:bCs/>
          <w:sz w:val="24"/>
          <w:szCs w:val="24"/>
        </w:rPr>
        <w:t>B</w:t>
      </w:r>
      <w:r w:rsidR="00F637FF" w:rsidRPr="000021A6">
        <w:rPr>
          <w:rFonts w:cstheme="minorHAnsi"/>
          <w:b/>
          <w:bCs/>
          <w:sz w:val="24"/>
          <w:szCs w:val="24"/>
        </w:rPr>
        <w:t>oiler Upgrade Scheme</w:t>
      </w:r>
      <w:r w:rsidR="00F637FF" w:rsidRPr="000021A6">
        <w:rPr>
          <w:rFonts w:cstheme="minorHAnsi"/>
          <w:sz w:val="24"/>
          <w:szCs w:val="24"/>
        </w:rPr>
        <w:t xml:space="preserve">: £5000-£6000 government grants available to all property owners to encourage installation of low carbon heating systems such as heat pumps, by helping to overcome the upfront costs. </w:t>
      </w:r>
      <w:hyperlink r:id="rId9" w:history="1">
        <w:r w:rsidR="00F637FF" w:rsidRPr="000021A6">
          <w:rPr>
            <w:rStyle w:val="Hyperlink"/>
            <w:rFonts w:cstheme="minorHAnsi"/>
            <w:sz w:val="24"/>
            <w:szCs w:val="24"/>
          </w:rPr>
          <w:t>www.gov.uk/guidance/check-if-you-may-be-eligible-for-the-boiler-upgrade-scheme-from-april-2022</w:t>
        </w:r>
      </w:hyperlink>
      <w:r w:rsidR="00F637FF" w:rsidRPr="000021A6">
        <w:rPr>
          <w:rFonts w:cstheme="minorHAnsi"/>
          <w:sz w:val="24"/>
          <w:szCs w:val="24"/>
        </w:rPr>
        <w:t xml:space="preserve"> </w:t>
      </w:r>
    </w:p>
    <w:p w14:paraId="3641F12F" w14:textId="4853BDC7" w:rsidR="00F637FF" w:rsidRPr="004B36AA" w:rsidRDefault="00F637FF" w:rsidP="000021A6">
      <w:pPr>
        <w:pStyle w:val="ListParagraph"/>
        <w:numPr>
          <w:ilvl w:val="0"/>
          <w:numId w:val="3"/>
        </w:numPr>
        <w:rPr>
          <w:rFonts w:cstheme="minorHAnsi"/>
          <w:sz w:val="24"/>
          <w:szCs w:val="24"/>
        </w:rPr>
      </w:pPr>
      <w:r w:rsidRPr="000021A6">
        <w:rPr>
          <w:rFonts w:cstheme="minorHAnsi"/>
          <w:b/>
          <w:bCs/>
          <w:sz w:val="24"/>
          <w:szCs w:val="24"/>
        </w:rPr>
        <w:t>Warm Home Discount Scheme</w:t>
      </w:r>
      <w:r w:rsidRPr="000021A6">
        <w:rPr>
          <w:rFonts w:cstheme="minorHAnsi"/>
          <w:sz w:val="24"/>
          <w:szCs w:val="24"/>
        </w:rPr>
        <w:t xml:space="preserve">: £140 off energy bills (from UK Government, via energy suppliers) for those on low income or in receipt of the Guarantee Credit element of Pension Credit.  </w:t>
      </w:r>
      <w:hyperlink r:id="rId10" w:history="1">
        <w:r w:rsidRPr="000021A6">
          <w:rPr>
            <w:rStyle w:val="Hyperlink"/>
            <w:rFonts w:cstheme="minorHAnsi"/>
            <w:sz w:val="24"/>
            <w:szCs w:val="24"/>
          </w:rPr>
          <w:t>www.gov.uk/the-warm-home-discount-scheme</w:t>
        </w:r>
      </w:hyperlink>
      <w:r w:rsidRPr="000021A6">
        <w:rPr>
          <w:rFonts w:cstheme="minorHAnsi"/>
          <w:sz w:val="24"/>
          <w:szCs w:val="24"/>
        </w:rPr>
        <w:t xml:space="preserve"> </w:t>
      </w:r>
      <w:r w:rsidR="004B36AA">
        <w:rPr>
          <w:rFonts w:cstheme="minorHAnsi"/>
          <w:sz w:val="24"/>
          <w:szCs w:val="24"/>
        </w:rPr>
        <w:t xml:space="preserve"> </w:t>
      </w:r>
    </w:p>
    <w:p w14:paraId="1ACE5C56" w14:textId="77777777" w:rsidR="00F637FF" w:rsidRPr="000021A6" w:rsidRDefault="00F637FF" w:rsidP="004B36AA">
      <w:pPr>
        <w:pStyle w:val="ListParagraph"/>
        <w:numPr>
          <w:ilvl w:val="0"/>
          <w:numId w:val="3"/>
        </w:numPr>
        <w:rPr>
          <w:rStyle w:val="Hyperlink"/>
          <w:rFonts w:cstheme="minorHAnsi"/>
          <w:sz w:val="24"/>
          <w:szCs w:val="24"/>
        </w:rPr>
      </w:pPr>
      <w:r w:rsidRPr="004B36AA">
        <w:rPr>
          <w:rFonts w:cstheme="minorHAnsi"/>
          <w:b/>
          <w:bCs/>
          <w:sz w:val="24"/>
          <w:szCs w:val="24"/>
        </w:rPr>
        <w:t>Flexible Home Improvement Loan (FHIL)</w:t>
      </w:r>
      <w:r w:rsidRPr="004B36AA">
        <w:rPr>
          <w:rFonts w:cstheme="minorHAnsi"/>
          <w:sz w:val="24"/>
          <w:szCs w:val="24"/>
        </w:rPr>
        <w:t>:</w:t>
      </w:r>
      <w:r w:rsidRPr="004B36AA">
        <w:rPr>
          <w:rFonts w:cstheme="minorHAnsi"/>
          <w:b/>
          <w:bCs/>
          <w:sz w:val="24"/>
          <w:szCs w:val="24"/>
        </w:rPr>
        <w:t xml:space="preserve"> </w:t>
      </w:r>
      <w:r w:rsidRPr="004B36AA">
        <w:rPr>
          <w:rFonts w:cstheme="minorHAnsi"/>
          <w:sz w:val="24"/>
          <w:szCs w:val="24"/>
        </w:rPr>
        <w:t>a loan for homeowner</w:t>
      </w:r>
      <w:r w:rsidRPr="000021A6">
        <w:rPr>
          <w:rFonts w:cstheme="minorHAnsi"/>
          <w:sz w:val="24"/>
          <w:szCs w:val="24"/>
        </w:rPr>
        <w:t xml:space="preserve">s aged 60+ to improve the warmth, comfort, condition, safety or security of their homes.  See </w:t>
      </w:r>
      <w:hyperlink r:id="rId11" w:history="1">
        <w:r w:rsidRPr="000021A6">
          <w:rPr>
            <w:rStyle w:val="Hyperlink"/>
            <w:rFonts w:cstheme="minorHAnsi"/>
            <w:sz w:val="24"/>
            <w:szCs w:val="24"/>
          </w:rPr>
          <w:t>www.fhil.org/</w:t>
        </w:r>
      </w:hyperlink>
    </w:p>
    <w:p w14:paraId="79B914EC" w14:textId="77777777" w:rsidR="00F637FF" w:rsidRPr="000021A6" w:rsidRDefault="00F637FF" w:rsidP="000021A6">
      <w:pPr>
        <w:pStyle w:val="ListParagraph"/>
        <w:numPr>
          <w:ilvl w:val="0"/>
          <w:numId w:val="3"/>
        </w:numPr>
        <w:rPr>
          <w:rFonts w:cstheme="minorHAnsi"/>
          <w:sz w:val="24"/>
          <w:szCs w:val="24"/>
        </w:rPr>
      </w:pPr>
      <w:r w:rsidRPr="000021A6">
        <w:rPr>
          <w:rFonts w:cstheme="minorHAnsi"/>
          <w:b/>
          <w:bCs/>
          <w:sz w:val="24"/>
          <w:szCs w:val="24"/>
        </w:rPr>
        <w:t>Winter Fuel Payment:</w:t>
      </w:r>
      <w:r w:rsidRPr="000021A6">
        <w:rPr>
          <w:rFonts w:cstheme="minorHAnsi"/>
          <w:sz w:val="24"/>
          <w:szCs w:val="24"/>
        </w:rPr>
        <w:t xml:space="preserve"> get between £100 to £300 to help you pay your heating bills if you born before 26 September 1955 </w:t>
      </w:r>
      <w:hyperlink r:id="rId12" w:history="1">
        <w:r w:rsidRPr="000021A6">
          <w:rPr>
            <w:rStyle w:val="Hyperlink"/>
            <w:rFonts w:cstheme="minorHAnsi"/>
            <w:sz w:val="24"/>
            <w:szCs w:val="24"/>
          </w:rPr>
          <w:t>https://www.gov.uk/winter-fuel-payment</w:t>
        </w:r>
      </w:hyperlink>
      <w:r w:rsidRPr="000021A6">
        <w:rPr>
          <w:rFonts w:cstheme="minorHAnsi"/>
          <w:sz w:val="24"/>
          <w:szCs w:val="24"/>
        </w:rPr>
        <w:t xml:space="preserve"> </w:t>
      </w:r>
    </w:p>
    <w:p w14:paraId="16AB9E9B" w14:textId="1BB63C90" w:rsidR="00FA2FE4" w:rsidRDefault="00FA2FE4" w:rsidP="00F637FF">
      <w:pPr>
        <w:rPr>
          <w:rFonts w:cstheme="minorHAnsi"/>
          <w:b/>
          <w:sz w:val="24"/>
          <w:szCs w:val="24"/>
        </w:rPr>
      </w:pPr>
      <w:r w:rsidRPr="00FA2FE4">
        <w:rPr>
          <w:rFonts w:cstheme="minorHAnsi"/>
          <w:b/>
          <w:sz w:val="24"/>
          <w:szCs w:val="24"/>
        </w:rPr>
        <w:t>Available across Oxfordshire</w:t>
      </w:r>
    </w:p>
    <w:p w14:paraId="4B380AD9" w14:textId="50F06864" w:rsidR="00F637FF" w:rsidRPr="00DC477E" w:rsidRDefault="00F637FF" w:rsidP="00F637FF">
      <w:pPr>
        <w:rPr>
          <w:rFonts w:cstheme="minorHAnsi"/>
          <w:sz w:val="24"/>
          <w:szCs w:val="24"/>
        </w:rPr>
      </w:pPr>
      <w:r w:rsidRPr="00DC477E">
        <w:rPr>
          <w:rFonts w:cstheme="minorHAnsi"/>
          <w:b/>
          <w:sz w:val="24"/>
          <w:szCs w:val="24"/>
        </w:rPr>
        <w:t>The Sustainable Warmth Grant (ask Green Homes Grant “LAD 3”)</w:t>
      </w:r>
      <w:r w:rsidRPr="00DC477E">
        <w:rPr>
          <w:rFonts w:cstheme="minorHAnsi"/>
          <w:bCs/>
          <w:sz w:val="24"/>
          <w:szCs w:val="24"/>
        </w:rPr>
        <w:t xml:space="preserve">:  </w:t>
      </w:r>
      <w:r w:rsidRPr="00DC477E">
        <w:rPr>
          <w:rFonts w:cstheme="minorHAnsi"/>
          <w:sz w:val="24"/>
          <w:szCs w:val="24"/>
        </w:rPr>
        <w:t xml:space="preserve">Larger scale energy efficiency grants, available across Oxfordshire until March 2023, of up to £10,000 for cavity wall insulation, loft insulation, underfloor insulation, solar PV, air source heat pumps. Must be low income (e.g., household income under £30k) </w:t>
      </w:r>
      <w:r w:rsidRPr="00DC477E">
        <w:rPr>
          <w:rFonts w:cstheme="minorHAnsi"/>
          <w:b/>
          <w:bCs/>
          <w:sz w:val="24"/>
          <w:szCs w:val="24"/>
        </w:rPr>
        <w:t>and</w:t>
      </w:r>
      <w:r w:rsidRPr="00DC477E">
        <w:rPr>
          <w:rFonts w:cstheme="minorHAnsi"/>
          <w:sz w:val="24"/>
          <w:szCs w:val="24"/>
        </w:rPr>
        <w:t xml:space="preserve"> have low EPC rating (D or below). Ring 0808 196 8255, apply at </w:t>
      </w:r>
      <w:hyperlink r:id="rId13" w:history="1">
        <w:r w:rsidRPr="00DC477E">
          <w:rPr>
            <w:rStyle w:val="Hyperlink"/>
            <w:rFonts w:cstheme="minorHAnsi"/>
            <w:sz w:val="24"/>
            <w:szCs w:val="24"/>
          </w:rPr>
          <w:t>https://surveys.est.org.uk/s/SustainableWarmth/</w:t>
        </w:r>
      </w:hyperlink>
      <w:r w:rsidRPr="00DC477E">
        <w:rPr>
          <w:rFonts w:cstheme="minorHAnsi"/>
          <w:sz w:val="24"/>
          <w:szCs w:val="24"/>
        </w:rPr>
        <w:t xml:space="preserve"> </w:t>
      </w:r>
    </w:p>
    <w:p w14:paraId="40050A56" w14:textId="77777777" w:rsidR="00F637FF" w:rsidRPr="00DC477E" w:rsidRDefault="00F637FF" w:rsidP="00F637FF">
      <w:pPr>
        <w:rPr>
          <w:rFonts w:cstheme="minorHAnsi"/>
          <w:sz w:val="24"/>
          <w:szCs w:val="24"/>
        </w:rPr>
      </w:pPr>
      <w:r w:rsidRPr="00DC477E">
        <w:rPr>
          <w:rFonts w:cstheme="minorHAnsi"/>
          <w:b/>
          <w:sz w:val="24"/>
          <w:szCs w:val="24"/>
        </w:rPr>
        <w:lastRenderedPageBreak/>
        <w:t>Free Home Energy Visits</w:t>
      </w:r>
      <w:r w:rsidRPr="00DC477E">
        <w:rPr>
          <w:rFonts w:cstheme="minorHAnsi"/>
          <w:bCs/>
          <w:sz w:val="24"/>
          <w:szCs w:val="24"/>
        </w:rPr>
        <w:t>:</w:t>
      </w:r>
      <w:r w:rsidRPr="00DC477E">
        <w:rPr>
          <w:rFonts w:cstheme="minorHAnsi"/>
          <w:b/>
          <w:sz w:val="24"/>
          <w:szCs w:val="24"/>
        </w:rPr>
        <w:t xml:space="preserve"> </w:t>
      </w:r>
      <w:r w:rsidRPr="00DC477E">
        <w:rPr>
          <w:rFonts w:cstheme="minorHAnsi"/>
          <w:sz w:val="24"/>
          <w:szCs w:val="24"/>
        </w:rPr>
        <w:t xml:space="preserve">For vulnerable households across Oxfordshire. A trained energy advisor will visit your home to provide personalised advice on your energy usage and will assess your property for grants listed on here. They will run through an assessment questionnaire to assess you for these and other onward support options. Available through Better Housing, Better Health: 0800 107 0044 </w:t>
      </w:r>
      <w:r w:rsidR="00D55B06" w:rsidRPr="00DC477E">
        <w:rPr>
          <w:rFonts w:cstheme="minorHAnsi"/>
          <w:sz w:val="24"/>
          <w:szCs w:val="24"/>
        </w:rPr>
        <w:t xml:space="preserve">or </w:t>
      </w:r>
      <w:hyperlink r:id="rId14" w:history="1">
        <w:r w:rsidR="00D55B06" w:rsidRPr="00DC477E">
          <w:rPr>
            <w:rStyle w:val="Hyperlink"/>
            <w:rFonts w:cstheme="minorHAnsi"/>
            <w:sz w:val="24"/>
            <w:szCs w:val="24"/>
          </w:rPr>
          <w:t>www.bhbh.org.uk</w:t>
        </w:r>
      </w:hyperlink>
    </w:p>
    <w:p w14:paraId="1C6A677A" w14:textId="77777777" w:rsidR="00F637FF" w:rsidRPr="00DC477E" w:rsidRDefault="00F637FF" w:rsidP="00F637FF">
      <w:pPr>
        <w:pStyle w:val="NormalWeb"/>
        <w:rPr>
          <w:rFonts w:asciiTheme="minorHAnsi" w:hAnsiTheme="minorHAnsi" w:cstheme="minorHAnsi"/>
        </w:rPr>
      </w:pPr>
      <w:r w:rsidRPr="00DC477E">
        <w:rPr>
          <w:rFonts w:asciiTheme="minorHAnsi" w:hAnsiTheme="minorHAnsi" w:cstheme="minorHAnsi"/>
          <w:b/>
          <w:bCs/>
        </w:rPr>
        <w:t xml:space="preserve">Grants via Better Housing Better Health: </w:t>
      </w:r>
      <w:r w:rsidRPr="00DC477E">
        <w:rPr>
          <w:rFonts w:asciiTheme="minorHAnsi" w:hAnsiTheme="minorHAnsi" w:cstheme="minorHAnsi"/>
        </w:rPr>
        <w:t>Grants of up to £2,500 for energy efficiency improvements in your home, for those eligible. You may be able to get a free or part-funded:</w:t>
      </w:r>
    </w:p>
    <w:p w14:paraId="39106BD1" w14:textId="77777777" w:rsidR="00F637FF" w:rsidRPr="00FA2FE4" w:rsidRDefault="00F637FF" w:rsidP="00FA2FE4">
      <w:pPr>
        <w:pStyle w:val="ListParagraph"/>
        <w:numPr>
          <w:ilvl w:val="0"/>
          <w:numId w:val="4"/>
        </w:numPr>
        <w:spacing w:before="100" w:beforeAutospacing="1" w:after="100" w:afterAutospacing="1" w:line="240" w:lineRule="auto"/>
        <w:rPr>
          <w:rFonts w:eastAsia="Times New Roman" w:cstheme="minorHAnsi"/>
          <w:sz w:val="24"/>
          <w:szCs w:val="24"/>
          <w:lang w:eastAsia="en-GB"/>
        </w:rPr>
      </w:pPr>
      <w:r w:rsidRPr="00FA2FE4">
        <w:rPr>
          <w:rFonts w:eastAsia="Times New Roman" w:cstheme="minorHAnsi"/>
          <w:sz w:val="24"/>
          <w:szCs w:val="24"/>
          <w:lang w:eastAsia="en-GB"/>
        </w:rPr>
        <w:t>Boiler replacement</w:t>
      </w:r>
    </w:p>
    <w:p w14:paraId="4605091E" w14:textId="77777777" w:rsidR="00F637FF" w:rsidRPr="00FA2FE4" w:rsidRDefault="00F637FF" w:rsidP="00FA2FE4">
      <w:pPr>
        <w:pStyle w:val="ListParagraph"/>
        <w:numPr>
          <w:ilvl w:val="0"/>
          <w:numId w:val="4"/>
        </w:numPr>
        <w:spacing w:before="100" w:beforeAutospacing="1" w:after="100" w:afterAutospacing="1" w:line="240" w:lineRule="auto"/>
        <w:rPr>
          <w:rFonts w:eastAsia="Times New Roman" w:cstheme="minorHAnsi"/>
          <w:sz w:val="24"/>
          <w:szCs w:val="24"/>
          <w:lang w:eastAsia="en-GB"/>
        </w:rPr>
      </w:pPr>
      <w:r w:rsidRPr="00FA2FE4">
        <w:rPr>
          <w:rFonts w:eastAsia="Times New Roman" w:cstheme="minorHAnsi"/>
          <w:sz w:val="24"/>
          <w:szCs w:val="24"/>
          <w:lang w:eastAsia="en-GB"/>
        </w:rPr>
        <w:t>Loft or cavity wall insulation</w:t>
      </w:r>
    </w:p>
    <w:p w14:paraId="4A3B95B8" w14:textId="77777777" w:rsidR="00F637FF" w:rsidRPr="00FA2FE4" w:rsidRDefault="00F637FF" w:rsidP="00FA2FE4">
      <w:pPr>
        <w:pStyle w:val="ListParagraph"/>
        <w:numPr>
          <w:ilvl w:val="0"/>
          <w:numId w:val="4"/>
        </w:numPr>
        <w:spacing w:before="100" w:beforeAutospacing="1" w:after="100" w:afterAutospacing="1" w:line="240" w:lineRule="auto"/>
        <w:rPr>
          <w:rFonts w:eastAsia="Times New Roman" w:cstheme="minorHAnsi"/>
          <w:sz w:val="24"/>
          <w:szCs w:val="24"/>
          <w:lang w:eastAsia="en-GB"/>
        </w:rPr>
      </w:pPr>
      <w:r w:rsidRPr="00FA2FE4">
        <w:rPr>
          <w:rFonts w:eastAsia="Times New Roman" w:cstheme="minorHAnsi"/>
          <w:sz w:val="24"/>
          <w:szCs w:val="24"/>
          <w:lang w:eastAsia="en-GB"/>
        </w:rPr>
        <w:t>Small energy efficiency repairs such as radiator foil, draught proofing and LED bulbs (via LEAP project)</w:t>
      </w:r>
    </w:p>
    <w:p w14:paraId="6AEB9B2B" w14:textId="77777777" w:rsidR="00F637FF" w:rsidRPr="00DC477E" w:rsidRDefault="00F637FF" w:rsidP="00F637FF">
      <w:pPr>
        <w:spacing w:before="100" w:beforeAutospacing="1" w:after="100" w:afterAutospacing="1" w:line="240" w:lineRule="auto"/>
        <w:rPr>
          <w:rStyle w:val="Hyperlink"/>
          <w:rFonts w:cstheme="minorHAnsi"/>
          <w:sz w:val="24"/>
          <w:szCs w:val="24"/>
        </w:rPr>
      </w:pPr>
      <w:r w:rsidRPr="00DC477E">
        <w:rPr>
          <w:rFonts w:cstheme="minorHAnsi"/>
          <w:sz w:val="24"/>
          <w:szCs w:val="24"/>
        </w:rPr>
        <w:t xml:space="preserve">Contact Better Housing, Better Health: 0800 107 0044 </w:t>
      </w:r>
      <w:hyperlink r:id="rId15" w:history="1">
        <w:r w:rsidR="00AF299C" w:rsidRPr="00DC477E">
          <w:rPr>
            <w:rStyle w:val="Hyperlink"/>
            <w:rFonts w:cstheme="minorHAnsi"/>
            <w:sz w:val="24"/>
            <w:szCs w:val="24"/>
          </w:rPr>
          <w:t>www.bhbh.org.uk</w:t>
        </w:r>
      </w:hyperlink>
    </w:p>
    <w:p w14:paraId="6BACACF7" w14:textId="77777777" w:rsidR="00A30EF2" w:rsidRPr="00DC477E" w:rsidRDefault="00A30EF2" w:rsidP="00A30EF2">
      <w:pPr>
        <w:spacing w:before="100" w:beforeAutospacing="1" w:after="100" w:afterAutospacing="1" w:line="240" w:lineRule="auto"/>
        <w:rPr>
          <w:rFonts w:eastAsia="Times New Roman" w:cstheme="minorHAnsi"/>
          <w:sz w:val="24"/>
          <w:szCs w:val="24"/>
          <w:lang w:eastAsia="en-GB"/>
        </w:rPr>
      </w:pPr>
      <w:r w:rsidRPr="00DC477E">
        <w:rPr>
          <w:rFonts w:eastAsia="Times New Roman" w:cstheme="minorHAnsi"/>
          <w:b/>
          <w:sz w:val="24"/>
          <w:szCs w:val="24"/>
          <w:lang w:eastAsia="en-GB"/>
        </w:rPr>
        <w:t>Fuel Poverty Grant:</w:t>
      </w:r>
      <w:r w:rsidRPr="00DC477E">
        <w:rPr>
          <w:rFonts w:eastAsia="Times New Roman" w:cstheme="minorHAnsi"/>
          <w:sz w:val="24"/>
          <w:szCs w:val="24"/>
          <w:lang w:eastAsia="en-GB"/>
        </w:rPr>
        <w:t xml:space="preserve"> administered by the National Energy Foundation (NEF), to provide grants of up to £1,000 for essential energy saving repairs and improvements to homes with a specific focus upon energy efficiency and energy saving measures. Contact Better Homes, Better Health: 0800 107 0044 </w:t>
      </w:r>
      <w:hyperlink r:id="rId16" w:history="1">
        <w:r w:rsidR="00AF299C" w:rsidRPr="00DC477E">
          <w:rPr>
            <w:rStyle w:val="Hyperlink"/>
            <w:rFonts w:eastAsia="Times New Roman" w:cstheme="minorHAnsi"/>
            <w:sz w:val="24"/>
            <w:szCs w:val="24"/>
            <w:lang w:eastAsia="en-GB"/>
          </w:rPr>
          <w:t>www.bhbh.org.uk</w:t>
        </w:r>
      </w:hyperlink>
    </w:p>
    <w:p w14:paraId="5A7472BE" w14:textId="77777777" w:rsidR="00A30EF2" w:rsidRPr="00DC477E" w:rsidRDefault="00A30EF2" w:rsidP="00A30EF2">
      <w:pPr>
        <w:spacing w:before="100" w:beforeAutospacing="1" w:after="100" w:afterAutospacing="1" w:line="240" w:lineRule="auto"/>
        <w:rPr>
          <w:rFonts w:eastAsia="Times New Roman" w:cstheme="minorHAnsi"/>
          <w:sz w:val="24"/>
          <w:szCs w:val="24"/>
          <w:lang w:eastAsia="en-GB"/>
        </w:rPr>
      </w:pPr>
      <w:r w:rsidRPr="00DC477E">
        <w:rPr>
          <w:rFonts w:eastAsia="Times New Roman" w:cstheme="minorHAnsi"/>
          <w:b/>
          <w:sz w:val="24"/>
          <w:szCs w:val="24"/>
          <w:lang w:eastAsia="en-GB"/>
        </w:rPr>
        <w:t>Essential Repair Grant</w:t>
      </w:r>
      <w:r w:rsidRPr="00DC477E">
        <w:rPr>
          <w:rFonts w:eastAsia="Times New Roman" w:cstheme="minorHAnsi"/>
          <w:sz w:val="24"/>
          <w:szCs w:val="24"/>
          <w:lang w:eastAsia="en-GB"/>
        </w:rPr>
        <w:t>: Small grants (up to £10,000) available to improve</w:t>
      </w:r>
      <w:r w:rsidR="002A2A74" w:rsidRPr="00DC477E">
        <w:rPr>
          <w:rFonts w:eastAsia="Times New Roman" w:cstheme="minorHAnsi"/>
          <w:sz w:val="24"/>
          <w:szCs w:val="24"/>
          <w:lang w:eastAsia="en-GB"/>
        </w:rPr>
        <w:t xml:space="preserve"> </w:t>
      </w:r>
      <w:r w:rsidRPr="00DC477E">
        <w:rPr>
          <w:rFonts w:eastAsia="Times New Roman" w:cstheme="minorHAnsi"/>
          <w:sz w:val="24"/>
          <w:szCs w:val="24"/>
          <w:lang w:eastAsia="en-GB"/>
        </w:rPr>
        <w:t>the warmth, comfort, condition, safety or security of homes.  Eligibility includes three-years residency and being in receipt of either a passporting benefit, or have no financial contribution following a Disabilities Facilities Grant means test. The proposed works are not covered under any insurance claim.  If eligible for FHIL, that must be used instead.</w:t>
      </w:r>
    </w:p>
    <w:p w14:paraId="770575D5" w14:textId="2C1A40AF" w:rsidR="00DC477E" w:rsidRPr="00A54F03" w:rsidRDefault="00A30EF2" w:rsidP="00A54F03">
      <w:pPr>
        <w:spacing w:before="100" w:beforeAutospacing="1" w:after="100" w:afterAutospacing="1" w:line="240" w:lineRule="auto"/>
        <w:rPr>
          <w:rFonts w:eastAsia="Times New Roman" w:cstheme="minorHAnsi"/>
          <w:sz w:val="24"/>
          <w:szCs w:val="24"/>
          <w:lang w:eastAsia="en-GB"/>
        </w:rPr>
      </w:pPr>
      <w:r w:rsidRPr="00DC477E">
        <w:rPr>
          <w:rFonts w:eastAsia="Times New Roman" w:cstheme="minorHAnsi"/>
          <w:b/>
          <w:sz w:val="24"/>
          <w:szCs w:val="24"/>
          <w:lang w:eastAsia="en-GB"/>
        </w:rPr>
        <w:t>Warm Homes Grant</w:t>
      </w:r>
      <w:r w:rsidRPr="00DC477E">
        <w:rPr>
          <w:rFonts w:eastAsia="Times New Roman" w:cstheme="minorHAnsi"/>
          <w:sz w:val="24"/>
          <w:szCs w:val="24"/>
          <w:lang w:eastAsia="en-GB"/>
        </w:rPr>
        <w:t>: discretionary grant, of up to £1000, that may be available to ‘top up’ the Fuel Poverty Grant.  Available to homeowners and private tenants who meet the eligibility requirements of the Fuel Poverty Grant, but where the costs of energy efficiency, energy saving measures or essential energy saving repairs exceeds the Fuel Poverty Grant maximum of £1000.</w:t>
      </w:r>
      <w:r w:rsidR="00DC477E" w:rsidRPr="00DC477E">
        <w:rPr>
          <w:rFonts w:cstheme="minorHAnsi"/>
          <w:sz w:val="24"/>
          <w:szCs w:val="24"/>
        </w:rPr>
        <w:t xml:space="preserve"> </w:t>
      </w:r>
    </w:p>
    <w:p w14:paraId="1610CD29" w14:textId="321AC411" w:rsidR="00A30EF2" w:rsidRPr="00E738F3" w:rsidRDefault="00FA2FE4" w:rsidP="00A30EF2">
      <w:pPr>
        <w:rPr>
          <w:rStyle w:val="Hyperlink"/>
          <w:rFonts w:eastAsia="Times New Roman" w:cstheme="minorHAnsi"/>
          <w:lang w:eastAsia="en-GB"/>
        </w:rPr>
      </w:pPr>
      <w:r w:rsidRPr="00FA2FE4">
        <w:rPr>
          <w:b/>
          <w:bCs/>
          <w:sz w:val="24"/>
          <w:szCs w:val="24"/>
        </w:rPr>
        <w:t>For residents of Cherwell</w:t>
      </w:r>
      <w:r w:rsidR="00A30EF2" w:rsidRPr="00FA2FE4">
        <w:rPr>
          <w:b/>
          <w:bCs/>
          <w:sz w:val="24"/>
          <w:szCs w:val="24"/>
        </w:rPr>
        <w:t xml:space="preserve"> District Council: </w:t>
      </w:r>
      <w:hyperlink r:id="rId17" w:history="1">
        <w:r w:rsidR="00A30EF2" w:rsidRPr="00E738F3">
          <w:rPr>
            <w:rStyle w:val="Hyperlink"/>
            <w:rFonts w:eastAsia="Times New Roman" w:cstheme="minorHAnsi"/>
            <w:sz w:val="24"/>
            <w:szCs w:val="24"/>
            <w:lang w:eastAsia="en-GB"/>
          </w:rPr>
          <w:t>https://www.cherwell.gov.uk/info/118/communities/977/help-with-the-cost-of-living</w:t>
        </w:r>
      </w:hyperlink>
    </w:p>
    <w:p w14:paraId="1D9B52F2" w14:textId="77777777" w:rsidR="00A30EF2" w:rsidRPr="00E738F3" w:rsidRDefault="00A324BC" w:rsidP="00A30EF2">
      <w:pPr>
        <w:rPr>
          <w:rStyle w:val="Hyperlink"/>
          <w:rFonts w:eastAsia="Times New Roman" w:cstheme="minorHAnsi"/>
          <w:lang w:eastAsia="en-GB"/>
        </w:rPr>
      </w:pPr>
      <w:hyperlink r:id="rId18" w:history="1">
        <w:r w:rsidR="00A30EF2" w:rsidRPr="00E738F3">
          <w:rPr>
            <w:rStyle w:val="Hyperlink"/>
            <w:rFonts w:eastAsia="Times New Roman" w:cstheme="minorHAnsi"/>
            <w:sz w:val="24"/>
            <w:szCs w:val="24"/>
            <w:lang w:eastAsia="en-GB"/>
          </w:rPr>
          <w:t>https://www.cherwell.gov.uk/info/251/repairs-safety-and-maintenance/237/keeping-warm-at-home</w:t>
        </w:r>
      </w:hyperlink>
    </w:p>
    <w:p w14:paraId="5BC28E2C" w14:textId="77777777" w:rsidR="007C5530" w:rsidRPr="007C5530" w:rsidRDefault="007C5530"/>
    <w:sectPr w:rsidR="007C5530" w:rsidRPr="007C55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7499E"/>
    <w:multiLevelType w:val="hybridMultilevel"/>
    <w:tmpl w:val="181063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7EA50B7"/>
    <w:multiLevelType w:val="hybridMultilevel"/>
    <w:tmpl w:val="66ECC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E37BB8"/>
    <w:multiLevelType w:val="hybridMultilevel"/>
    <w:tmpl w:val="4A52A0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18D55E6"/>
    <w:multiLevelType w:val="multilevel"/>
    <w:tmpl w:val="3B6C303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num w:numId="1" w16cid:durableId="621693282">
    <w:abstractNumId w:val="1"/>
  </w:num>
  <w:num w:numId="2" w16cid:durableId="1361277899">
    <w:abstractNumId w:val="3"/>
  </w:num>
  <w:num w:numId="3" w16cid:durableId="556817992">
    <w:abstractNumId w:val="0"/>
  </w:num>
  <w:num w:numId="4" w16cid:durableId="6972700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530"/>
    <w:rsid w:val="000021A6"/>
    <w:rsid w:val="000834F6"/>
    <w:rsid w:val="000A77C7"/>
    <w:rsid w:val="001229C6"/>
    <w:rsid w:val="001273D9"/>
    <w:rsid w:val="00155EF7"/>
    <w:rsid w:val="002A2A74"/>
    <w:rsid w:val="003001E8"/>
    <w:rsid w:val="003F7C44"/>
    <w:rsid w:val="004B36AA"/>
    <w:rsid w:val="00585E33"/>
    <w:rsid w:val="00667DA5"/>
    <w:rsid w:val="00700B8D"/>
    <w:rsid w:val="00707BBC"/>
    <w:rsid w:val="007552A3"/>
    <w:rsid w:val="007C5530"/>
    <w:rsid w:val="00803889"/>
    <w:rsid w:val="008430C0"/>
    <w:rsid w:val="008529D2"/>
    <w:rsid w:val="008C33AC"/>
    <w:rsid w:val="00916E33"/>
    <w:rsid w:val="00A30EF2"/>
    <w:rsid w:val="00A324BC"/>
    <w:rsid w:val="00A418B8"/>
    <w:rsid w:val="00A54F03"/>
    <w:rsid w:val="00AF299C"/>
    <w:rsid w:val="00B55BEF"/>
    <w:rsid w:val="00B7694D"/>
    <w:rsid w:val="00C36CF5"/>
    <w:rsid w:val="00C84437"/>
    <w:rsid w:val="00D55B06"/>
    <w:rsid w:val="00DC477E"/>
    <w:rsid w:val="00E738F3"/>
    <w:rsid w:val="00F637FF"/>
    <w:rsid w:val="00FA2F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27ED9"/>
  <w15:chartTrackingRefBased/>
  <w15:docId w15:val="{2BB35559-5AF6-42F6-BEC7-CCDBA74C0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F637F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33AC"/>
    <w:pPr>
      <w:ind w:left="720"/>
      <w:contextualSpacing/>
    </w:pPr>
  </w:style>
  <w:style w:type="character" w:styleId="Hyperlink">
    <w:name w:val="Hyperlink"/>
    <w:basedOn w:val="DefaultParagraphFont"/>
    <w:uiPriority w:val="99"/>
    <w:unhideWhenUsed/>
    <w:rsid w:val="001229C6"/>
    <w:rPr>
      <w:color w:val="0563C1" w:themeColor="hyperlink"/>
      <w:u w:val="single"/>
    </w:rPr>
  </w:style>
  <w:style w:type="character" w:customStyle="1" w:styleId="Heading2Char">
    <w:name w:val="Heading 2 Char"/>
    <w:basedOn w:val="DefaultParagraphFont"/>
    <w:link w:val="Heading2"/>
    <w:uiPriority w:val="9"/>
    <w:rsid w:val="00F637FF"/>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F637F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F637F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637FF"/>
  </w:style>
  <w:style w:type="character" w:customStyle="1" w:styleId="eop">
    <w:name w:val="eop"/>
    <w:basedOn w:val="DefaultParagraphFont"/>
    <w:rsid w:val="00F637FF"/>
  </w:style>
  <w:style w:type="character" w:styleId="FollowedHyperlink">
    <w:name w:val="FollowedHyperlink"/>
    <w:basedOn w:val="DefaultParagraphFont"/>
    <w:uiPriority w:val="99"/>
    <w:semiHidden/>
    <w:unhideWhenUsed/>
    <w:rsid w:val="00A30E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wcarbonwestoxford.org.uk" TargetMode="External"/><Relationship Id="rId13" Type="http://schemas.openxmlformats.org/officeDocument/2006/relationships/hyperlink" Target="https://surveys.est.org.uk/s/SustainableWarmth/" TargetMode="External"/><Relationship Id="rId18" Type="http://schemas.openxmlformats.org/officeDocument/2006/relationships/hyperlink" Target="https://www.cherwell.gov.uk/info/251/repairs-safety-and-maintenance/237/keeping-warm-at-home" TargetMode="External"/><Relationship Id="rId3" Type="http://schemas.openxmlformats.org/officeDocument/2006/relationships/settings" Target="settings.xml"/><Relationship Id="rId7" Type="http://schemas.openxmlformats.org/officeDocument/2006/relationships/hyperlink" Target="http://www.cse.org.uk" TargetMode="External"/><Relationship Id="rId12" Type="http://schemas.openxmlformats.org/officeDocument/2006/relationships/hyperlink" Target="https://www.gov.uk/winter-fuel-payment" TargetMode="External"/><Relationship Id="rId17" Type="http://schemas.openxmlformats.org/officeDocument/2006/relationships/hyperlink" Target="https://www.cherwell.gov.uk/info/118/communities/977/help-with-the-cost-of-living" TargetMode="External"/><Relationship Id="rId2" Type="http://schemas.openxmlformats.org/officeDocument/2006/relationships/styles" Target="styles.xml"/><Relationship Id="rId16" Type="http://schemas.openxmlformats.org/officeDocument/2006/relationships/hyperlink" Target="http://www.bhbh.org.uk"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energysavingtrust.org.uk" TargetMode="External"/><Relationship Id="rId11" Type="http://schemas.openxmlformats.org/officeDocument/2006/relationships/hyperlink" Target="http://www.fhil.org/" TargetMode="External"/><Relationship Id="rId5" Type="http://schemas.openxmlformats.org/officeDocument/2006/relationships/hyperlink" Target="http://www.bhbh.org.uk" TargetMode="External"/><Relationship Id="rId15" Type="http://schemas.openxmlformats.org/officeDocument/2006/relationships/hyperlink" Target="http://www.bhbh.org.uk" TargetMode="External"/><Relationship Id="rId10" Type="http://schemas.openxmlformats.org/officeDocument/2006/relationships/hyperlink" Target="http://www.gov.uk/the-warm-home-discount-schem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ov.uk/guidance/check-if-you-may-be-eligible-for-the-boiler-upgrade-scheme-from-april-2022" TargetMode="External"/><Relationship Id="rId14" Type="http://schemas.openxmlformats.org/officeDocument/2006/relationships/hyperlink" Target="http://www.bhbh.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858</Words>
  <Characters>4895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dc:creator>
  <cp:keywords/>
  <dc:description/>
  <cp:lastModifiedBy>Fiona Mason</cp:lastModifiedBy>
  <cp:revision>2</cp:revision>
  <dcterms:created xsi:type="dcterms:W3CDTF">2022-12-06T14:11:00Z</dcterms:created>
  <dcterms:modified xsi:type="dcterms:W3CDTF">2022-12-06T14:11:00Z</dcterms:modified>
</cp:coreProperties>
</file>